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9FAEC" w14:textId="77777777" w:rsidR="009B2BEA" w:rsidRDefault="00000000">
      <w:pPr>
        <w:pBdr>
          <w:bottom w:val="thinThickMediumGap" w:sz="18" w:space="1" w:color="FF0000"/>
        </w:pBdr>
        <w:tabs>
          <w:tab w:val="left" w:pos="7600"/>
        </w:tabs>
        <w:spacing w:line="800" w:lineRule="exact"/>
        <w:jc w:val="center"/>
        <w:rPr>
          <w:rStyle w:val="NormalCharacter"/>
          <w:rFonts w:ascii="方正小标宋简体" w:eastAsia="方正小标宋简体"/>
          <w:color w:val="FF0000"/>
          <w:w w:val="75"/>
          <w:sz w:val="68"/>
          <w:szCs w:val="68"/>
        </w:rPr>
      </w:pPr>
      <w:r>
        <w:rPr>
          <w:rStyle w:val="NormalCharacter"/>
          <w:rFonts w:ascii="方正小标宋简体" w:eastAsia="方正小标宋简体"/>
          <w:color w:val="FF0000"/>
          <w:w w:val="75"/>
          <w:sz w:val="68"/>
          <w:szCs w:val="68"/>
        </w:rPr>
        <w:t>共青团湖南理工职业技术学院委员会</w:t>
      </w:r>
    </w:p>
    <w:p w14:paraId="4E8C1BC8" w14:textId="77777777" w:rsidR="009B2BEA" w:rsidRDefault="009B2BEA">
      <w:pPr>
        <w:spacing w:line="300" w:lineRule="exact"/>
        <w:jc w:val="center"/>
        <w:rPr>
          <w:rStyle w:val="NormalCharacter"/>
        </w:rPr>
      </w:pPr>
    </w:p>
    <w:p w14:paraId="70129ECC" w14:textId="77777777" w:rsidR="009B2BEA" w:rsidRDefault="00000000">
      <w:pPr>
        <w:jc w:val="center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湘理职院团[2024]4号</w:t>
      </w:r>
    </w:p>
    <w:p w14:paraId="1562DB78" w14:textId="77777777" w:rsidR="009B2BEA" w:rsidRDefault="009B2BEA">
      <w:pPr>
        <w:pStyle w:val="a0"/>
      </w:pPr>
    </w:p>
    <w:p w14:paraId="0C8A38AE" w14:textId="77777777" w:rsidR="009B2BEA" w:rsidRDefault="00000000">
      <w:pPr>
        <w:spacing w:beforeLines="80" w:before="249"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关于评选2023年度“十佳团干”“十佳团员”工作的通知</w:t>
      </w:r>
    </w:p>
    <w:p w14:paraId="2DAD1386" w14:textId="77777777" w:rsidR="009B2BEA" w:rsidRDefault="00000000">
      <w:p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各二级学院团总支：</w:t>
      </w:r>
    </w:p>
    <w:p w14:paraId="63D2CAE1" w14:textId="77777777" w:rsidR="009B2BEA" w:rsidRDefault="00000000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2023年度，全校各级共青团和学生组织在学校党委的正确领导下，按照上级团组织的工作部署，深入推进共青团改革，大力进一步表彰先进，树立典型，团委决定在本年度五四评优的基础上表彰“十佳团干”、“十佳团员”。现将有关事宜通知如下：</w:t>
      </w:r>
    </w:p>
    <w:p w14:paraId="28BDF35B" w14:textId="77777777" w:rsidR="009B2BEA" w:rsidRDefault="00000000">
      <w:pPr>
        <w:spacing w:line="560" w:lineRule="exact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一、评选类别</w:t>
      </w:r>
    </w:p>
    <w:p w14:paraId="1A2DA6D4" w14:textId="77777777" w:rsidR="009B2BEA" w:rsidRDefault="00000000">
      <w:p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1.十佳团干（10人）</w:t>
      </w:r>
    </w:p>
    <w:p w14:paraId="6465D267" w14:textId="77777777" w:rsidR="009B2BEA" w:rsidRDefault="00000000">
      <w:pPr>
        <w:spacing w:line="560" w:lineRule="exact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2.十佳团员（10人）</w:t>
      </w:r>
    </w:p>
    <w:p w14:paraId="3145ACE2" w14:textId="77777777" w:rsidR="009B2BEA" w:rsidRDefault="00000000">
      <w:pPr>
        <w:spacing w:line="560" w:lineRule="exact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二、相关要求</w:t>
      </w:r>
    </w:p>
    <w:p w14:paraId="5906306B" w14:textId="77777777" w:rsidR="009B2BEA" w:rsidRDefault="00000000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1.符合优秀团干、优秀团员的参评资格，原则上须从2023年度优秀团干、优秀团员中进行评选。</w:t>
      </w:r>
    </w:p>
    <w:p w14:paraId="5D7C5C4D" w14:textId="77777777" w:rsidR="009B2BEA" w:rsidRDefault="00000000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2.“十佳团干”、“十佳团员”须提交200字的事迹材料与个人蓝底免冠JPG证件照一张。</w:t>
      </w:r>
    </w:p>
    <w:p w14:paraId="06EDD13D" w14:textId="77777777" w:rsidR="009B2BEA" w:rsidRDefault="00000000">
      <w:pPr>
        <w:spacing w:line="560" w:lineRule="exact"/>
        <w:ind w:firstLineChars="200" w:firstLine="640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3.所有上报材料于4月20日中午12:00点前报送团委。</w:t>
      </w:r>
    </w:p>
    <w:p w14:paraId="6C80CDC6" w14:textId="77777777" w:rsidR="009B2BEA" w:rsidRDefault="00000000">
      <w:pPr>
        <w:spacing w:line="560" w:lineRule="exact"/>
        <w:rPr>
          <w:rFonts w:ascii="仿宋_GB2312" w:eastAsia="仿宋_GB2312" w:hAnsi="仿宋" w:cs="仿宋"/>
          <w:b/>
          <w:sz w:val="32"/>
          <w:szCs w:val="32"/>
        </w:rPr>
      </w:pPr>
      <w:r>
        <w:rPr>
          <w:rFonts w:ascii="仿宋_GB2312" w:eastAsia="仿宋_GB2312" w:hAnsi="仿宋" w:cs="仿宋" w:hint="eastAsia"/>
          <w:b/>
          <w:sz w:val="32"/>
          <w:szCs w:val="32"/>
        </w:rPr>
        <w:t>三、名额分配</w:t>
      </w:r>
    </w:p>
    <w:p w14:paraId="2463231C" w14:textId="77777777" w:rsidR="009B2BEA" w:rsidRDefault="009B2BEA">
      <w:pPr>
        <w:pStyle w:val="a0"/>
        <w:spacing w:line="560" w:lineRule="exact"/>
        <w:rPr>
          <w:rFonts w:ascii="仿宋_GB2312" w:eastAsia="仿宋_GB2312" w:hAnsi="仿宋" w:cs="仿宋"/>
          <w:b/>
          <w:sz w:val="30"/>
          <w:szCs w:val="30"/>
        </w:rPr>
      </w:pPr>
    </w:p>
    <w:p w14:paraId="0A46BE85" w14:textId="77777777" w:rsidR="009B2BEA" w:rsidRDefault="009B2BEA">
      <w:pPr>
        <w:pStyle w:val="a0"/>
        <w:spacing w:line="560" w:lineRule="exact"/>
        <w:rPr>
          <w:rFonts w:ascii="仿宋_GB2312" w:eastAsia="仿宋_GB2312" w:hAnsi="仿宋" w:cs="仿宋"/>
          <w:b/>
          <w:sz w:val="30"/>
          <w:szCs w:val="30"/>
        </w:rPr>
      </w:pPr>
    </w:p>
    <w:p w14:paraId="5707A385" w14:textId="77777777" w:rsidR="009B2BEA" w:rsidRDefault="009B2BEA">
      <w:pPr>
        <w:pStyle w:val="a0"/>
        <w:spacing w:line="560" w:lineRule="exact"/>
        <w:rPr>
          <w:rFonts w:ascii="仿宋_GB2312" w:eastAsia="仿宋_GB2312" w:hAnsi="仿宋" w:cs="仿宋"/>
          <w:b/>
          <w:sz w:val="30"/>
          <w:szCs w:val="30"/>
        </w:rPr>
      </w:pPr>
    </w:p>
    <w:tbl>
      <w:tblPr>
        <w:tblpPr w:leftFromText="180" w:rightFromText="180" w:vertAnchor="page" w:horzAnchor="page" w:tblpX="1800" w:tblpY="1899"/>
        <w:tblOverlap w:val="never"/>
        <w:tblW w:w="8218" w:type="dxa"/>
        <w:tblLayout w:type="fixed"/>
        <w:tblLook w:val="04A0" w:firstRow="1" w:lastRow="0" w:firstColumn="1" w:lastColumn="0" w:noHBand="0" w:noVBand="1"/>
      </w:tblPr>
      <w:tblGrid>
        <w:gridCol w:w="4345"/>
        <w:gridCol w:w="1960"/>
        <w:gridCol w:w="1913"/>
      </w:tblGrid>
      <w:tr w:rsidR="009B2BEA" w14:paraId="2F270479" w14:textId="77777777">
        <w:trPr>
          <w:trHeight w:val="532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0FCA" w14:textId="77777777" w:rsidR="009B2BEA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kern w:val="0"/>
                <w:sz w:val="32"/>
                <w:szCs w:val="32"/>
              </w:rPr>
              <w:t>团学组织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F967E" w14:textId="77777777" w:rsidR="009B2BEA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kern w:val="0"/>
                <w:sz w:val="32"/>
                <w:szCs w:val="32"/>
              </w:rPr>
              <w:t>十佳团员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D3F03" w14:textId="77777777" w:rsidR="009B2BEA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仿宋" w:cs="仿宋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/>
                <w:kern w:val="0"/>
                <w:sz w:val="32"/>
                <w:szCs w:val="32"/>
              </w:rPr>
              <w:t>十佳团干</w:t>
            </w:r>
          </w:p>
        </w:tc>
      </w:tr>
      <w:tr w:rsidR="009B2BEA" w14:paraId="23F33FFD" w14:textId="77777777">
        <w:trPr>
          <w:trHeight w:val="534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5A25" w14:textId="77777777" w:rsidR="009B2BEA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2"/>
                <w:szCs w:val="32"/>
              </w:rPr>
              <w:t>新能源学院团总支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5FC28" w14:textId="77777777" w:rsidR="009B2BEA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765A6" w14:textId="77777777" w:rsidR="009B2BEA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2"/>
                <w:szCs w:val="32"/>
              </w:rPr>
              <w:t>2</w:t>
            </w:r>
          </w:p>
        </w:tc>
      </w:tr>
      <w:tr w:rsidR="009B2BEA" w14:paraId="6F66165C" w14:textId="77777777">
        <w:trPr>
          <w:trHeight w:val="534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869B" w14:textId="77777777" w:rsidR="009B2BEA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2"/>
                <w:szCs w:val="32"/>
              </w:rPr>
              <w:t>智能制造学院团总支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ABCE7" w14:textId="77777777" w:rsidR="009B2BEA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DC687" w14:textId="77777777" w:rsidR="009B2BEA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2"/>
                <w:szCs w:val="32"/>
              </w:rPr>
              <w:t>2</w:t>
            </w:r>
          </w:p>
        </w:tc>
      </w:tr>
      <w:tr w:rsidR="009B2BEA" w14:paraId="32ED26ED" w14:textId="77777777">
        <w:trPr>
          <w:trHeight w:val="534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C826" w14:textId="77777777" w:rsidR="009B2BEA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2"/>
                <w:szCs w:val="32"/>
              </w:rPr>
              <w:t>管理艺术学院团总支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F360B" w14:textId="77777777" w:rsidR="009B2BEA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90E7B" w14:textId="77777777" w:rsidR="009B2BEA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2"/>
                <w:szCs w:val="32"/>
              </w:rPr>
              <w:t>2</w:t>
            </w:r>
          </w:p>
        </w:tc>
      </w:tr>
      <w:tr w:rsidR="009B2BEA" w14:paraId="22B6284E" w14:textId="77777777">
        <w:trPr>
          <w:trHeight w:val="534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2C50" w14:textId="77777777" w:rsidR="009B2BEA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2"/>
                <w:szCs w:val="32"/>
              </w:rPr>
              <w:t>动力谷分院团总支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FC737" w14:textId="77777777" w:rsidR="009B2BEA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A4DC3" w14:textId="77777777" w:rsidR="009B2BEA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9B2BEA" w14:paraId="366838B6" w14:textId="77777777">
        <w:trPr>
          <w:trHeight w:val="534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F27B" w14:textId="77777777" w:rsidR="009B2BEA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2"/>
                <w:szCs w:val="32"/>
              </w:rPr>
              <w:t>校学生会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730BA" w14:textId="77777777" w:rsidR="009B2BEA" w:rsidRDefault="009B2BEA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51374" w14:textId="77777777" w:rsidR="009B2BEA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2"/>
                <w:szCs w:val="32"/>
              </w:rPr>
              <w:t>2</w:t>
            </w:r>
          </w:p>
        </w:tc>
      </w:tr>
      <w:tr w:rsidR="009B2BEA" w14:paraId="5BCC23D3" w14:textId="77777777">
        <w:trPr>
          <w:trHeight w:val="542"/>
        </w:trPr>
        <w:tc>
          <w:tcPr>
            <w:tcW w:w="4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636D" w14:textId="77777777" w:rsidR="009B2BEA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2"/>
                <w:szCs w:val="32"/>
              </w:rPr>
              <w:t>学生自律委员会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7271C" w14:textId="77777777" w:rsidR="009B2BEA" w:rsidRDefault="009B2BEA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44733" w14:textId="77777777" w:rsidR="009B2BEA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2"/>
                <w:szCs w:val="32"/>
              </w:rPr>
              <w:t>1</w:t>
            </w:r>
          </w:p>
        </w:tc>
      </w:tr>
      <w:tr w:rsidR="009B2BEA" w14:paraId="759B8AA5" w14:textId="77777777">
        <w:trPr>
          <w:trHeight w:val="542"/>
        </w:trPr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4D9D" w14:textId="77777777" w:rsidR="009B2BEA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2"/>
                <w:szCs w:val="32"/>
              </w:rPr>
              <w:t>合计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95274" w14:textId="77777777" w:rsidR="009B2BEA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D24DA" w14:textId="77777777" w:rsidR="009B2BEA" w:rsidRDefault="00000000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kern w:val="0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kern w:val="0"/>
                <w:sz w:val="32"/>
                <w:szCs w:val="32"/>
              </w:rPr>
              <w:t>10</w:t>
            </w:r>
          </w:p>
        </w:tc>
      </w:tr>
    </w:tbl>
    <w:p w14:paraId="6B22D8C5" w14:textId="77777777" w:rsidR="009B2BEA" w:rsidRDefault="00000000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14:paraId="32E2EF15" w14:textId="77777777" w:rsidR="009B2BEA" w:rsidRDefault="00000000">
      <w:pPr>
        <w:jc w:val="center"/>
        <w:rPr>
          <w:rFonts w:ascii="黑体" w:eastAsia="黑体" w:hAnsi="黑体" w:cs="宋体"/>
          <w:b/>
          <w:bCs/>
          <w:sz w:val="44"/>
          <w:szCs w:val="44"/>
        </w:rPr>
      </w:pPr>
      <w:r>
        <w:rPr>
          <w:rFonts w:ascii="黑体" w:eastAsia="黑体" w:hAnsi="黑体" w:cs="宋体" w:hint="eastAsia"/>
          <w:b/>
          <w:bCs/>
          <w:sz w:val="44"/>
          <w:szCs w:val="44"/>
        </w:rPr>
        <w:lastRenderedPageBreak/>
        <w:t xml:space="preserve"> “十佳团干”“十佳团员”推荐名单</w:t>
      </w:r>
    </w:p>
    <w:p w14:paraId="46FAD9A9" w14:textId="77777777" w:rsidR="009B2BEA" w:rsidRDefault="000000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</w:p>
    <w:p w14:paraId="207D0ADA" w14:textId="77777777" w:rsidR="009B2BEA" w:rsidRDefault="00000000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黑体" w:cs="宋体" w:hint="eastAsia"/>
          <w:bCs/>
          <w:sz w:val="32"/>
          <w:szCs w:val="32"/>
        </w:rPr>
        <w:t>团总支（签章）：</w:t>
      </w:r>
      <w:r>
        <w:rPr>
          <w:rFonts w:ascii="仿宋_GB2312" w:eastAsia="仿宋_GB2312" w:hAnsi="黑体" w:cs="宋体" w:hint="eastAsia"/>
          <w:bCs/>
          <w:sz w:val="32"/>
          <w:szCs w:val="32"/>
          <w:u w:val="single"/>
        </w:rPr>
        <w:t xml:space="preserve">                    </w:t>
      </w:r>
    </w:p>
    <w:p w14:paraId="78161A98" w14:textId="77777777" w:rsidR="009B2BEA" w:rsidRDefault="009B2BEA">
      <w:pPr>
        <w:jc w:val="left"/>
        <w:rPr>
          <w:rFonts w:ascii="仿宋_GB2312" w:eastAsia="仿宋_GB2312"/>
          <w:sz w:val="32"/>
          <w:szCs w:val="32"/>
        </w:rPr>
      </w:pPr>
    </w:p>
    <w:p w14:paraId="03072B6A" w14:textId="77777777" w:rsidR="009B2BEA" w:rsidRDefault="00000000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一、十佳团干推荐名单：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3448"/>
        <w:gridCol w:w="2131"/>
      </w:tblGrid>
      <w:tr w:rsidR="009B2BEA" w14:paraId="485D8AEB" w14:textId="77777777">
        <w:tc>
          <w:tcPr>
            <w:tcW w:w="1101" w:type="dxa"/>
            <w:vAlign w:val="center"/>
          </w:tcPr>
          <w:p w14:paraId="45192E17" w14:textId="77777777" w:rsidR="009B2BEA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842" w:type="dxa"/>
            <w:vAlign w:val="center"/>
          </w:tcPr>
          <w:p w14:paraId="720A051E" w14:textId="77777777" w:rsidR="009B2BEA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3448" w:type="dxa"/>
            <w:vAlign w:val="center"/>
          </w:tcPr>
          <w:p w14:paraId="05733BCD" w14:textId="77777777" w:rsidR="009B2BEA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班级</w:t>
            </w:r>
          </w:p>
        </w:tc>
        <w:tc>
          <w:tcPr>
            <w:tcW w:w="2131" w:type="dxa"/>
            <w:vAlign w:val="center"/>
          </w:tcPr>
          <w:p w14:paraId="30C9CA2A" w14:textId="77777777" w:rsidR="009B2BEA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9B2BEA" w14:paraId="23889753" w14:textId="77777777">
        <w:tc>
          <w:tcPr>
            <w:tcW w:w="1101" w:type="dxa"/>
            <w:vAlign w:val="center"/>
          </w:tcPr>
          <w:p w14:paraId="47A73528" w14:textId="77777777" w:rsidR="009B2BEA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42" w:type="dxa"/>
            <w:vAlign w:val="center"/>
          </w:tcPr>
          <w:p w14:paraId="74AF2CEC" w14:textId="77777777" w:rsidR="009B2BEA" w:rsidRDefault="009B2B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48" w:type="dxa"/>
            <w:vAlign w:val="center"/>
          </w:tcPr>
          <w:p w14:paraId="7F5B616D" w14:textId="77777777" w:rsidR="009B2BEA" w:rsidRDefault="009B2B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6FB59100" w14:textId="77777777" w:rsidR="009B2BEA" w:rsidRDefault="009B2B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B2BEA" w14:paraId="016B04D6" w14:textId="77777777">
        <w:tc>
          <w:tcPr>
            <w:tcW w:w="1101" w:type="dxa"/>
            <w:vAlign w:val="center"/>
          </w:tcPr>
          <w:p w14:paraId="4A221B66" w14:textId="77777777" w:rsidR="009B2BEA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842" w:type="dxa"/>
            <w:vAlign w:val="center"/>
          </w:tcPr>
          <w:p w14:paraId="19820680" w14:textId="77777777" w:rsidR="009B2BEA" w:rsidRDefault="009B2B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48" w:type="dxa"/>
            <w:vAlign w:val="center"/>
          </w:tcPr>
          <w:p w14:paraId="2C402C4D" w14:textId="77777777" w:rsidR="009B2BEA" w:rsidRDefault="009B2B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34F04A9C" w14:textId="77777777" w:rsidR="009B2BEA" w:rsidRDefault="009B2B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B2BEA" w14:paraId="380C6DB4" w14:textId="77777777">
        <w:tc>
          <w:tcPr>
            <w:tcW w:w="1101" w:type="dxa"/>
            <w:vAlign w:val="center"/>
          </w:tcPr>
          <w:p w14:paraId="01A54822" w14:textId="77777777" w:rsidR="009B2BEA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  <w:vAlign w:val="center"/>
          </w:tcPr>
          <w:p w14:paraId="3CCCF148" w14:textId="77777777" w:rsidR="009B2BEA" w:rsidRDefault="009B2B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48" w:type="dxa"/>
            <w:vAlign w:val="center"/>
          </w:tcPr>
          <w:p w14:paraId="1D512D96" w14:textId="77777777" w:rsidR="009B2BEA" w:rsidRDefault="009B2B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4E4E973A" w14:textId="77777777" w:rsidR="009B2BEA" w:rsidRDefault="009B2B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4FD95FDE" w14:textId="77777777" w:rsidR="009B2BEA" w:rsidRDefault="009B2BEA">
      <w:pPr>
        <w:jc w:val="left"/>
        <w:rPr>
          <w:rFonts w:ascii="仿宋_GB2312" w:eastAsia="仿宋_GB2312"/>
          <w:sz w:val="32"/>
          <w:szCs w:val="32"/>
        </w:rPr>
      </w:pPr>
    </w:p>
    <w:p w14:paraId="613F9A71" w14:textId="77777777" w:rsidR="009B2BEA" w:rsidRDefault="00000000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二、十佳团员推荐名单：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3448"/>
        <w:gridCol w:w="2131"/>
      </w:tblGrid>
      <w:tr w:rsidR="009B2BEA" w14:paraId="0A45B087" w14:textId="77777777">
        <w:tc>
          <w:tcPr>
            <w:tcW w:w="1101" w:type="dxa"/>
            <w:vAlign w:val="center"/>
          </w:tcPr>
          <w:p w14:paraId="6014D63D" w14:textId="77777777" w:rsidR="009B2BEA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842" w:type="dxa"/>
            <w:vAlign w:val="center"/>
          </w:tcPr>
          <w:p w14:paraId="1A6BBF4C" w14:textId="77777777" w:rsidR="009B2BEA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3448" w:type="dxa"/>
            <w:vAlign w:val="center"/>
          </w:tcPr>
          <w:p w14:paraId="329697FC" w14:textId="77777777" w:rsidR="009B2BEA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班级</w:t>
            </w:r>
          </w:p>
        </w:tc>
        <w:tc>
          <w:tcPr>
            <w:tcW w:w="2131" w:type="dxa"/>
            <w:vAlign w:val="center"/>
          </w:tcPr>
          <w:p w14:paraId="56515C10" w14:textId="77777777" w:rsidR="009B2BEA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9B2BEA" w14:paraId="7E637F86" w14:textId="77777777">
        <w:tc>
          <w:tcPr>
            <w:tcW w:w="1101" w:type="dxa"/>
            <w:vAlign w:val="center"/>
          </w:tcPr>
          <w:p w14:paraId="2E91CEEF" w14:textId="77777777" w:rsidR="009B2BEA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842" w:type="dxa"/>
            <w:vAlign w:val="center"/>
          </w:tcPr>
          <w:p w14:paraId="2ABC80E4" w14:textId="77777777" w:rsidR="009B2BEA" w:rsidRDefault="009B2B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48" w:type="dxa"/>
            <w:vAlign w:val="center"/>
          </w:tcPr>
          <w:p w14:paraId="1CA96B0B" w14:textId="77777777" w:rsidR="009B2BEA" w:rsidRDefault="009B2B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2A7C5206" w14:textId="77777777" w:rsidR="009B2BEA" w:rsidRDefault="009B2B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B2BEA" w14:paraId="7BF07122" w14:textId="77777777">
        <w:tc>
          <w:tcPr>
            <w:tcW w:w="1101" w:type="dxa"/>
            <w:vAlign w:val="center"/>
          </w:tcPr>
          <w:p w14:paraId="4A204598" w14:textId="77777777" w:rsidR="009B2BEA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842" w:type="dxa"/>
            <w:vAlign w:val="center"/>
          </w:tcPr>
          <w:p w14:paraId="531AB341" w14:textId="77777777" w:rsidR="009B2BEA" w:rsidRDefault="009B2B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48" w:type="dxa"/>
            <w:vAlign w:val="center"/>
          </w:tcPr>
          <w:p w14:paraId="425BB90D" w14:textId="77777777" w:rsidR="009B2BEA" w:rsidRDefault="009B2B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53D70BE7" w14:textId="77777777" w:rsidR="009B2BEA" w:rsidRDefault="009B2B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9B2BEA" w14:paraId="796314D3" w14:textId="77777777">
        <w:tc>
          <w:tcPr>
            <w:tcW w:w="1101" w:type="dxa"/>
            <w:vAlign w:val="center"/>
          </w:tcPr>
          <w:p w14:paraId="52312BD9" w14:textId="77777777" w:rsidR="009B2BEA" w:rsidRDefault="0000000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842" w:type="dxa"/>
            <w:vAlign w:val="center"/>
          </w:tcPr>
          <w:p w14:paraId="436BFF78" w14:textId="77777777" w:rsidR="009B2BEA" w:rsidRDefault="009B2B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448" w:type="dxa"/>
            <w:vAlign w:val="center"/>
          </w:tcPr>
          <w:p w14:paraId="21347E0E" w14:textId="77777777" w:rsidR="009B2BEA" w:rsidRDefault="009B2B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75D4A24B" w14:textId="77777777" w:rsidR="009B2BEA" w:rsidRDefault="009B2BE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922CCF9" w14:textId="77777777" w:rsidR="009B2BEA" w:rsidRDefault="009B2BEA">
      <w:pPr>
        <w:jc w:val="left"/>
        <w:rPr>
          <w:rFonts w:ascii="仿宋_GB2312" w:eastAsia="仿宋_GB2312"/>
          <w:sz w:val="32"/>
          <w:szCs w:val="32"/>
        </w:rPr>
      </w:pPr>
    </w:p>
    <w:sectPr w:rsidR="009B2B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charset w:val="86"/>
    <w:family w:val="script"/>
    <w:pitch w:val="default"/>
    <w:sig w:usb0="00000001" w:usb1="08000000" w:usb2="00000000" w:usb3="00000000" w:csb0="00040000" w:csb1="00000000"/>
    <w:embedRegular r:id="rId1" w:subsetted="1" w:fontKey="{561A18C5-114C-4031-93B2-974A3AF204F6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2" w:subsetted="1" w:fontKey="{DE27CCC1-E2D1-4CBF-8B8F-326E9BF753A1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3" w:fontKey="{822E1818-950D-4E43-BA4C-351B4C77D326}"/>
    <w:embedBold r:id="rId4" w:fontKey="{DE4E5BD9-E3B8-470F-8088-15393C6A3415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5" w:subsetted="1" w:fontKey="{4F7352AD-0866-40D1-9802-303B6012223F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U3OWYwMGMzNmIxMjM1MjkwNGUzMGY4Y2M4OTZkMmQifQ=="/>
  </w:docVars>
  <w:rsids>
    <w:rsidRoot w:val="277F304C"/>
    <w:rsid w:val="00004E30"/>
    <w:rsid w:val="000742BD"/>
    <w:rsid w:val="000D6A19"/>
    <w:rsid w:val="001E381E"/>
    <w:rsid w:val="00262FF2"/>
    <w:rsid w:val="00280E0A"/>
    <w:rsid w:val="003E415E"/>
    <w:rsid w:val="005C2922"/>
    <w:rsid w:val="005F2107"/>
    <w:rsid w:val="006129F1"/>
    <w:rsid w:val="0067612D"/>
    <w:rsid w:val="006952F0"/>
    <w:rsid w:val="006B5BEC"/>
    <w:rsid w:val="008633C1"/>
    <w:rsid w:val="00985F53"/>
    <w:rsid w:val="009B2BEA"/>
    <w:rsid w:val="009C19F8"/>
    <w:rsid w:val="009D09B9"/>
    <w:rsid w:val="00A802D4"/>
    <w:rsid w:val="00AF0E3E"/>
    <w:rsid w:val="00B752B5"/>
    <w:rsid w:val="00BA4C61"/>
    <w:rsid w:val="00D326E6"/>
    <w:rsid w:val="00E223C1"/>
    <w:rsid w:val="00E90E8C"/>
    <w:rsid w:val="00F075FC"/>
    <w:rsid w:val="00F07E36"/>
    <w:rsid w:val="00F558A0"/>
    <w:rsid w:val="00FC12DA"/>
    <w:rsid w:val="02032197"/>
    <w:rsid w:val="09E073E1"/>
    <w:rsid w:val="13C10D63"/>
    <w:rsid w:val="1CBA3E33"/>
    <w:rsid w:val="25193ED0"/>
    <w:rsid w:val="25CA445F"/>
    <w:rsid w:val="277F304C"/>
    <w:rsid w:val="32A05FB0"/>
    <w:rsid w:val="33DC7D34"/>
    <w:rsid w:val="375166EE"/>
    <w:rsid w:val="3C7847AC"/>
    <w:rsid w:val="3D0A6E02"/>
    <w:rsid w:val="3F350ADF"/>
    <w:rsid w:val="4A1102F2"/>
    <w:rsid w:val="4F2E5BE2"/>
    <w:rsid w:val="5A411851"/>
    <w:rsid w:val="6A404859"/>
    <w:rsid w:val="6AAD5B94"/>
    <w:rsid w:val="73C21A35"/>
    <w:rsid w:val="7D6A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0ED2B0B7"/>
  <w15:docId w15:val="{E9947D40-6660-46AB-9805-0FBDC340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endnote text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endnote text"/>
    <w:basedOn w:val="a"/>
    <w:autoRedefine/>
    <w:qFormat/>
    <w:pPr>
      <w:snapToGrid w:val="0"/>
      <w:jc w:val="left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9">
    <w:name w:val="Table Grid"/>
    <w:basedOn w:val="a2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autoRedefine/>
    <w:uiPriority w:val="99"/>
    <w:unhideWhenUsed/>
    <w:qFormat/>
    <w:pPr>
      <w:ind w:firstLineChars="200" w:firstLine="420"/>
    </w:pPr>
  </w:style>
  <w:style w:type="character" w:customStyle="1" w:styleId="a7">
    <w:name w:val="页眉 字符"/>
    <w:basedOn w:val="a1"/>
    <w:link w:val="a6"/>
    <w:autoRedefine/>
    <w:qFormat/>
    <w:rPr>
      <w:kern w:val="2"/>
      <w:sz w:val="18"/>
      <w:szCs w:val="18"/>
    </w:rPr>
  </w:style>
  <w:style w:type="character" w:customStyle="1" w:styleId="a5">
    <w:name w:val="页脚 字符"/>
    <w:basedOn w:val="a1"/>
    <w:link w:val="a4"/>
    <w:autoRedefine/>
    <w:qFormat/>
    <w:rPr>
      <w:kern w:val="2"/>
      <w:sz w:val="18"/>
      <w:szCs w:val="18"/>
    </w:rPr>
  </w:style>
  <w:style w:type="character" w:customStyle="1" w:styleId="NormalCharacter">
    <w:name w:val="NormalCharacter"/>
    <w:autoRedefine/>
    <w:qFormat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FBED-08BD-4033-9DED-DFF663121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qq@1421055497.com</cp:lastModifiedBy>
  <cp:revision>2</cp:revision>
  <cp:lastPrinted>2022-05-11T02:28:00Z</cp:lastPrinted>
  <dcterms:created xsi:type="dcterms:W3CDTF">2024-04-28T03:43:00Z</dcterms:created>
  <dcterms:modified xsi:type="dcterms:W3CDTF">2024-04-28T03:43:00Z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34AAC823C4B54362874F0AA2B667DB02_13</vt:lpwstr>
  </property>
</Properties>
</file>